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B7" w:rsidRPr="007D1DDE" w:rsidRDefault="001F5FB7" w:rsidP="007D1DDE">
      <w:pPr>
        <w:spacing w:after="120" w:line="264" w:lineRule="auto"/>
        <w:jc w:val="left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7D1DDE">
        <w:rPr>
          <w:rFonts w:ascii="Arial" w:hAnsi="Arial" w:cs="Arial"/>
          <w:b/>
          <w:bCs/>
          <w:sz w:val="24"/>
          <w:szCs w:val="24"/>
          <w:u w:val="single"/>
        </w:rPr>
        <w:t>Situationsbeschreibung:</w:t>
      </w:r>
    </w:p>
    <w:p w:rsidR="000B6A29" w:rsidRPr="007D1DDE" w:rsidRDefault="000B6A29" w:rsidP="007D1DDE">
      <w:pPr>
        <w:spacing w:before="100" w:beforeAutospacing="1" w:line="240" w:lineRule="auto"/>
        <w:jc w:val="left"/>
        <w:rPr>
          <w:rFonts w:ascii="Arial" w:hAnsi="Arial" w:cs="Arial"/>
          <w:sz w:val="24"/>
          <w:szCs w:val="24"/>
        </w:rPr>
      </w:pPr>
      <w:r w:rsidRPr="007D1DDE">
        <w:rPr>
          <w:rFonts w:ascii="Arial" w:hAnsi="Arial" w:cs="Arial"/>
          <w:sz w:val="24"/>
          <w:szCs w:val="24"/>
        </w:rPr>
        <w:t>Stellen Sie sich vor, dass Sie gemeinsam mit einem Kollegen aus der Meisterausbildung ein SHK-Unternehmen begründen wollen. Ihre Haupttätigkeitsfelder sind für Sie aber noch nicht fest definiert. Deshalb beginnen Sie nun gemeinsam mit der Ideenfindung.</w:t>
      </w:r>
    </w:p>
    <w:p w:rsidR="001F5FB7" w:rsidRPr="007D1DDE" w:rsidRDefault="001F5FB7" w:rsidP="007D1DDE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C029C8" w:rsidRDefault="001F5FB7" w:rsidP="00C029C8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625D5">
        <w:rPr>
          <w:rFonts w:ascii="Arial" w:hAnsi="Arial" w:cs="Arial"/>
          <w:b/>
          <w:bCs/>
          <w:sz w:val="24"/>
          <w:szCs w:val="24"/>
          <w:u w:val="single"/>
        </w:rPr>
        <w:t>Zielperspektive</w:t>
      </w:r>
      <w:r w:rsidR="00C029C8" w:rsidRPr="00D625D5">
        <w:rPr>
          <w:rFonts w:ascii="Arial" w:hAnsi="Arial" w:cs="Arial"/>
          <w:sz w:val="24"/>
          <w:szCs w:val="24"/>
          <w:u w:val="single"/>
        </w:rPr>
        <w:t>:</w:t>
      </w:r>
    </w:p>
    <w:p w:rsidR="007D1DDE" w:rsidRPr="007D1DDE" w:rsidRDefault="007D1DDE" w:rsidP="007D1DDE">
      <w:pPr>
        <w:pStyle w:val="Listenabsatz"/>
        <w:numPr>
          <w:ilvl w:val="0"/>
          <w:numId w:val="1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Schülerinnen und Schüler</w:t>
      </w:r>
      <w:r w:rsidRPr="007D1DDE">
        <w:rPr>
          <w:rFonts w:ascii="Arial" w:hAnsi="Arial" w:cs="Arial"/>
          <w:sz w:val="24"/>
          <w:szCs w:val="24"/>
        </w:rPr>
        <w:t xml:space="preserve"> kreieren ein fachspezifisches Unternehmensprofil und erstellen sämtliche Vorarbeiten, um eine Unternehmensgründung in Angriff nehmen zu können</w:t>
      </w:r>
    </w:p>
    <w:p w:rsidR="007D1DDE" w:rsidRPr="007D1DDE" w:rsidRDefault="007D1DDE" w:rsidP="007D1DDE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</w:t>
      </w:r>
      <w:r w:rsidRPr="007D1DDE">
        <w:rPr>
          <w:rFonts w:ascii="Arial" w:hAnsi="Arial" w:cs="Arial"/>
          <w:sz w:val="24"/>
          <w:szCs w:val="24"/>
        </w:rPr>
        <w:t xml:space="preserve"> erstellen eine präsentable Geschäftsidee, um die notwendigen Finanzierungsgespräche beginnen zu können</w:t>
      </w:r>
    </w:p>
    <w:p w:rsidR="007D1DDE" w:rsidRPr="00D625D5" w:rsidRDefault="007D1DDE" w:rsidP="00C029C8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1F5FB7" w:rsidRPr="00D625D5" w:rsidRDefault="001F5FB7" w:rsidP="00312BBA">
      <w:pPr>
        <w:spacing w:after="120" w:line="264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625D5">
        <w:rPr>
          <w:rFonts w:ascii="Arial" w:hAnsi="Arial" w:cs="Arial"/>
          <w:b/>
          <w:bCs/>
          <w:sz w:val="24"/>
          <w:szCs w:val="24"/>
          <w:u w:val="single"/>
        </w:rPr>
        <w:t>Arbeitsaufträge:</w:t>
      </w:r>
    </w:p>
    <w:p w:rsidR="007F7EC8" w:rsidRPr="00D625D5" w:rsidRDefault="00D625D5" w:rsidP="007F7EC8">
      <w:pPr>
        <w:spacing w:after="200" w:line="276" w:lineRule="auto"/>
        <w:contextualSpacing/>
        <w:jc w:val="left"/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</w:pPr>
      <w:r w:rsidRPr="00D625D5">
        <w:rPr>
          <w:rFonts w:ascii="Arial" w:hAnsi="Arial" w:cs="Arial"/>
          <w:bCs/>
          <w:color w:val="000000"/>
          <w:sz w:val="24"/>
          <w:szCs w:val="24"/>
        </w:rPr>
        <w:t xml:space="preserve">1) </w:t>
      </w:r>
      <w:r w:rsidR="000B6A29" w:rsidRPr="00CD5D09">
        <w:rPr>
          <w:rFonts w:ascii="Arial" w:hAnsi="Arial" w:cs="Arial"/>
          <w:sz w:val="24"/>
          <w:szCs w:val="24"/>
        </w:rPr>
        <w:t xml:space="preserve">Entwickeln Sie zwei tragfähige Ideen für die </w:t>
      </w:r>
      <w:r w:rsidR="000B6A29">
        <w:rPr>
          <w:rFonts w:ascii="Arial" w:hAnsi="Arial" w:cs="Arial"/>
          <w:sz w:val="24"/>
          <w:szCs w:val="24"/>
        </w:rPr>
        <w:t>fachliche Aufstellung Ihres zukünftigen SHK-Unternehmens. Bedenken Sie dabei, dass Sie sich entscheiden sollten für a) Angebot aller Dienstleistungen oder b) Spezialisierung auf Einzelbereiche.</w:t>
      </w:r>
      <w:r w:rsidR="000B6A29" w:rsidRPr="00D625D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625D5">
        <w:rPr>
          <w:rFonts w:ascii="Arial" w:hAnsi="Arial" w:cs="Arial"/>
          <w:bCs/>
          <w:color w:val="000000"/>
          <w:sz w:val="24"/>
          <w:szCs w:val="24"/>
        </w:rPr>
        <w:br/>
      </w:r>
      <w:r w:rsidR="000B6A29">
        <w:rPr>
          <w:rFonts w:ascii="Arial" w:hAnsi="Arial" w:cs="Arial"/>
          <w:bCs/>
          <w:color w:val="000000"/>
          <w:sz w:val="24"/>
          <w:szCs w:val="24"/>
        </w:rPr>
        <w:t>2</w:t>
      </w:r>
      <w:r w:rsidRPr="00D625D5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="000B6A29">
        <w:rPr>
          <w:rFonts w:ascii="Arial" w:hAnsi="Arial" w:cs="Arial"/>
          <w:bCs/>
          <w:color w:val="000000"/>
          <w:sz w:val="24"/>
          <w:szCs w:val="24"/>
        </w:rPr>
        <w:t>Formulieren Sie Ihre Konzepte aus und stellen Sie diese der Gesamtgruppe vor.</w:t>
      </w:r>
    </w:p>
    <w:p w:rsidR="007F7EC8" w:rsidRPr="00D625D5" w:rsidRDefault="007F7EC8" w:rsidP="007F7EC8">
      <w:pPr>
        <w:spacing w:after="200" w:line="276" w:lineRule="auto"/>
        <w:contextualSpacing/>
        <w:jc w:val="left"/>
        <w:rPr>
          <w:rFonts w:ascii="Arial" w:eastAsiaTheme="minorHAnsi" w:hAnsi="Arial" w:cs="Arial"/>
          <w:spacing w:val="0"/>
          <w:sz w:val="24"/>
          <w:szCs w:val="24"/>
          <w:lang w:eastAsia="en-US"/>
        </w:rPr>
      </w:pPr>
    </w:p>
    <w:p w:rsidR="007F7EC8" w:rsidRPr="00D625D5" w:rsidRDefault="007F7EC8" w:rsidP="007F7EC8">
      <w:pPr>
        <w:spacing w:after="200" w:line="276" w:lineRule="auto"/>
        <w:jc w:val="left"/>
        <w:rPr>
          <w:rFonts w:ascii="Arial" w:eastAsiaTheme="minorHAnsi" w:hAnsi="Arial" w:cs="Arial"/>
          <w:b/>
          <w:spacing w:val="0"/>
          <w:sz w:val="24"/>
          <w:szCs w:val="24"/>
          <w:u w:val="single"/>
          <w:lang w:eastAsia="en-US"/>
        </w:rPr>
      </w:pPr>
      <w:r w:rsidRPr="00D625D5">
        <w:rPr>
          <w:rFonts w:ascii="Arial" w:eastAsiaTheme="minorHAnsi" w:hAnsi="Arial" w:cs="Arial"/>
          <w:b/>
          <w:spacing w:val="0"/>
          <w:sz w:val="24"/>
          <w:szCs w:val="24"/>
          <w:u w:val="single"/>
          <w:lang w:eastAsia="en-US"/>
        </w:rPr>
        <w:t>Arbeitsform:</w:t>
      </w:r>
    </w:p>
    <w:p w:rsidR="007F7EC8" w:rsidRPr="00D625D5" w:rsidRDefault="007D1DDE" w:rsidP="007F7EC8">
      <w:pPr>
        <w:numPr>
          <w:ilvl w:val="0"/>
          <w:numId w:val="17"/>
        </w:numPr>
        <w:spacing w:after="200" w:line="276" w:lineRule="auto"/>
        <w:contextualSpacing/>
        <w:jc w:val="left"/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  <w:t>Partnerarbeit mit 2</w:t>
      </w:r>
      <w:r w:rsidR="007F7EC8" w:rsidRPr="00D625D5"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  <w:t xml:space="preserve"> Mitgliedern </w:t>
      </w:r>
      <w:r w:rsidR="007F7EC8" w:rsidRPr="00D625D5"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  <w:br/>
        <w:t>(Teilen Sie Aufgaben auf.)</w:t>
      </w:r>
    </w:p>
    <w:p w:rsidR="007F7EC8" w:rsidRPr="00D625D5" w:rsidRDefault="007F7EC8" w:rsidP="007F7EC8">
      <w:pPr>
        <w:numPr>
          <w:ilvl w:val="0"/>
          <w:numId w:val="17"/>
        </w:numPr>
        <w:spacing w:after="200" w:line="276" w:lineRule="auto"/>
        <w:contextualSpacing/>
        <w:jc w:val="left"/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</w:pPr>
      <w:r w:rsidRPr="00D625D5"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  <w:t>Gearbeitet wird</w:t>
      </w:r>
      <w:r w:rsidR="00D625D5"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  <w:t xml:space="preserve"> mit</w:t>
      </w:r>
      <w:r w:rsidRPr="00D625D5"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  <w:t xml:space="preserve"> Laptop</w:t>
      </w:r>
      <w:r w:rsidR="00D625D5"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  <w:t>s</w:t>
      </w:r>
      <w:r w:rsidRPr="00D625D5"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  <w:t xml:space="preserve"> im Klassenraum. </w:t>
      </w:r>
      <w:r w:rsidRPr="00D625D5"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  <w:br/>
      </w:r>
    </w:p>
    <w:p w:rsidR="001C004A" w:rsidRPr="00D625D5" w:rsidRDefault="007F7EC8" w:rsidP="00D625D5">
      <w:pPr>
        <w:spacing w:after="120" w:line="264" w:lineRule="auto"/>
        <w:jc w:val="left"/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</w:pPr>
      <w:r w:rsidRPr="00D625D5"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  <w:t>Zeitvorgabe: Abgabe einer Gruppendatei am Ende der Blockwoche.</w:t>
      </w:r>
    </w:p>
    <w:sectPr w:rsidR="001C004A" w:rsidRPr="00D625D5" w:rsidSect="005E0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71" w:right="737" w:bottom="0" w:left="1134" w:header="397" w:footer="851" w:gutter="0"/>
      <w:pgBorders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07" w:rsidRDefault="005D7F07">
      <w:r>
        <w:separator/>
      </w:r>
    </w:p>
  </w:endnote>
  <w:endnote w:type="continuationSeparator" w:id="0">
    <w:p w:rsidR="005D7F07" w:rsidRDefault="005D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Oliv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27" w:rsidRDefault="00EF1027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3D67">
      <w:rPr>
        <w:rStyle w:val="Seitenzahl"/>
        <w:noProof/>
      </w:rPr>
      <w:t>21</w:t>
    </w:r>
    <w:r>
      <w:rPr>
        <w:rStyle w:val="Seitenzahl"/>
      </w:rPr>
      <w:fldChar w:fldCharType="end"/>
    </w:r>
  </w:p>
  <w:p w:rsidR="00EF1027" w:rsidRDefault="00EF1027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27" w:rsidRPr="00165B29" w:rsidRDefault="00165B29" w:rsidP="00165B29">
    <w:pPr>
      <w:pStyle w:val="Fuzeile"/>
      <w:jc w:val="right"/>
      <w:rPr>
        <w:b/>
        <w:sz w:val="18"/>
      </w:rPr>
    </w:pPr>
    <w:r>
      <w:rPr>
        <w:rStyle w:val="Seitenzahl"/>
        <w:rFonts w:ascii="Arial" w:hAnsi="Arial" w:cs="Arial"/>
        <w:b w:val="0"/>
      </w:rPr>
      <w:t>©</w:t>
    </w:r>
    <w:r>
      <w:rPr>
        <w:rStyle w:val="Seitenzahl"/>
        <w:b w:val="0"/>
      </w:rPr>
      <w:t xml:space="preserve"> </w:t>
    </w:r>
    <w:sdt>
      <w:sdtPr>
        <w:rPr>
          <w:rStyle w:val="Seitenzahl"/>
          <w:b w:val="0"/>
        </w:rPr>
        <w:alias w:val="Autor"/>
        <w:id w:val="164669479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Style w:val="Seitenzahl"/>
        </w:rPr>
      </w:sdtEndPr>
      <w:sdtContent>
        <w:r w:rsidR="00312BBA">
          <w:rPr>
            <w:rStyle w:val="Seitenzahl"/>
            <w:b w:val="0"/>
          </w:rPr>
          <w:t>Norbert Saupp</w:t>
        </w:r>
      </w:sdtContent>
    </w:sdt>
    <w:r>
      <w:rPr>
        <w:rStyle w:val="Seitenzahl"/>
        <w:b w:val="0"/>
      </w:rPr>
      <w:tab/>
    </w:r>
    <w:r>
      <w:rPr>
        <w:rStyle w:val="Seitenzahl"/>
        <w:b w:val="0"/>
      </w:rPr>
      <w:tab/>
    </w:r>
    <w:r>
      <w:rPr>
        <w:rStyle w:val="Seitenzahl"/>
      </w:rPr>
      <w:t xml:space="preserve">Seite </w:t>
    </w:r>
    <w:r>
      <w:rPr>
        <w:rStyle w:val="Seitenzahl"/>
        <w:b w:val="0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  <w:b w:val="0"/>
      </w:rPr>
      <w:fldChar w:fldCharType="separate"/>
    </w:r>
    <w:r w:rsidR="00E709CD">
      <w:rPr>
        <w:rStyle w:val="Seitenzahl"/>
        <w:noProof/>
      </w:rPr>
      <w:t>2</w:t>
    </w:r>
    <w:r>
      <w:rPr>
        <w:rStyle w:val="Seitenzahl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40" w:rsidRPr="00AD4CA8" w:rsidRDefault="00165B29" w:rsidP="00165B29">
    <w:pPr>
      <w:pStyle w:val="Fuzeile"/>
      <w:jc w:val="right"/>
      <w:rPr>
        <w:b/>
        <w:sz w:val="18"/>
      </w:rPr>
    </w:pPr>
    <w:r>
      <w:rPr>
        <w:rStyle w:val="Seitenzahl"/>
        <w:rFonts w:ascii="Arial" w:hAnsi="Arial" w:cs="Arial"/>
        <w:b w:val="0"/>
      </w:rPr>
      <w:t>©</w:t>
    </w:r>
    <w:r>
      <w:rPr>
        <w:rStyle w:val="Seitenzahl"/>
        <w:b w:val="0"/>
      </w:rPr>
      <w:t xml:space="preserve"> </w:t>
    </w:r>
    <w:sdt>
      <w:sdtPr>
        <w:rPr>
          <w:rStyle w:val="Seitenzahl"/>
          <w:b w:val="0"/>
        </w:rPr>
        <w:alias w:val="Autor"/>
        <w:id w:val="-58214200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Style w:val="Seitenzahl"/>
        </w:rPr>
      </w:sdtEndPr>
      <w:sdtContent>
        <w:r w:rsidR="00312BBA">
          <w:rPr>
            <w:rStyle w:val="Seitenzahl"/>
            <w:b w:val="0"/>
          </w:rPr>
          <w:t>Norbert Saupp</w:t>
        </w:r>
      </w:sdtContent>
    </w:sdt>
    <w:r>
      <w:rPr>
        <w:rStyle w:val="Seitenzahl"/>
        <w:b w:val="0"/>
      </w:rPr>
      <w:tab/>
    </w:r>
    <w:r>
      <w:rPr>
        <w:rStyle w:val="Seitenzahl"/>
        <w:b w:val="0"/>
      </w:rPr>
      <w:tab/>
    </w:r>
    <w:r>
      <w:rPr>
        <w:rStyle w:val="Seitenzahl"/>
      </w:rPr>
      <w:t xml:space="preserve">Seite </w:t>
    </w:r>
    <w:r>
      <w:rPr>
        <w:rStyle w:val="Seitenzahl"/>
        <w:b w:val="0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  <w:b w:val="0"/>
      </w:rPr>
      <w:fldChar w:fldCharType="separate"/>
    </w:r>
    <w:r w:rsidR="00E709CD">
      <w:rPr>
        <w:rStyle w:val="Seitenzahl"/>
        <w:noProof/>
      </w:rPr>
      <w:t>1</w:t>
    </w:r>
    <w:r>
      <w:rPr>
        <w:rStyle w:val="Seitenzah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07" w:rsidRDefault="005D7F07">
      <w:r>
        <w:separator/>
      </w:r>
    </w:p>
  </w:footnote>
  <w:footnote w:type="continuationSeparator" w:id="0">
    <w:p w:rsidR="005D7F07" w:rsidRDefault="005D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3" w:type="dxa"/>
      <w:tblBorders>
        <w:top w:val="single" w:sz="4" w:space="0" w:color="C0C0C0"/>
        <w:bottom w:val="single" w:sz="4" w:space="0" w:color="C0C0C0"/>
      </w:tblBorders>
      <w:shd w:val="clear" w:color="auto" w:fill="FFFF99"/>
      <w:tblLayout w:type="fixed"/>
      <w:tblLook w:val="01E0" w:firstRow="1" w:lastRow="1" w:firstColumn="1" w:lastColumn="1" w:noHBand="0" w:noVBand="0"/>
    </w:tblPr>
    <w:tblGrid>
      <w:gridCol w:w="1496"/>
      <w:gridCol w:w="4940"/>
      <w:gridCol w:w="1880"/>
      <w:gridCol w:w="1927"/>
    </w:tblGrid>
    <w:tr w:rsidR="00EF1027">
      <w:trPr>
        <w:cantSplit/>
        <w:trHeight w:val="701"/>
      </w:trPr>
      <w:tc>
        <w:tcPr>
          <w:tcW w:w="1496" w:type="dxa"/>
          <w:vMerge w:val="restart"/>
        </w:tcPr>
        <w:p w:rsidR="00EF1027" w:rsidRDefault="00414635">
          <w:pPr>
            <w:pStyle w:val="berschrift1"/>
            <w:spacing w:after="0"/>
            <w:rPr>
              <w:color w:val="808080"/>
            </w:rPr>
          </w:pPr>
          <w:r>
            <w:rPr>
              <w:noProof/>
              <w:color w:val="808080"/>
              <w:sz w:val="20"/>
            </w:rPr>
            <w:drawing>
              <wp:anchor distT="0" distB="0" distL="114300" distR="114300" simplePos="0" relativeHeight="251657216" behindDoc="0" locked="0" layoutInCell="1" allowOverlap="1" wp14:anchorId="37BE76D9" wp14:editId="20E243DE">
                <wp:simplePos x="0" y="0"/>
                <wp:positionH relativeFrom="column">
                  <wp:posOffset>33020</wp:posOffset>
                </wp:positionH>
                <wp:positionV relativeFrom="paragraph">
                  <wp:posOffset>83185</wp:posOffset>
                </wp:positionV>
                <wp:extent cx="791845" cy="594995"/>
                <wp:effectExtent l="0" t="0" r="8255" b="0"/>
                <wp:wrapNone/>
                <wp:docPr id="5" name="Bild 84" descr="Europa_Lehr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Europa_Lehr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F1027" w:rsidRDefault="00EF1027">
          <w:pPr>
            <w:pStyle w:val="berschrift1"/>
            <w:spacing w:after="0"/>
            <w:rPr>
              <w:color w:val="808080"/>
            </w:rPr>
          </w:pPr>
        </w:p>
        <w:p w:rsidR="00EF1027" w:rsidRDefault="00EF1027">
          <w:pPr>
            <w:rPr>
              <w:color w:val="808080"/>
              <w:lang w:val="en-GB"/>
            </w:rPr>
          </w:pPr>
        </w:p>
      </w:tc>
      <w:tc>
        <w:tcPr>
          <w:tcW w:w="494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99"/>
        </w:tcPr>
        <w:p w:rsidR="00EF1027" w:rsidRDefault="00EF1027">
          <w:pPr>
            <w:pStyle w:val="berschrift1"/>
            <w:rPr>
              <w:color w:val="999999"/>
            </w:rPr>
          </w:pPr>
          <w:r>
            <w:rPr>
              <w:color w:val="999999"/>
            </w:rPr>
            <w:t>5.1 Inbetriebnahme eines DM</w:t>
          </w:r>
        </w:p>
      </w:tc>
      <w:tc>
        <w:tcPr>
          <w:tcW w:w="3807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FFFF99"/>
        </w:tcPr>
        <w:p w:rsidR="00EF1027" w:rsidRDefault="00EF1027">
          <w:pPr>
            <w:pStyle w:val="berschrift1"/>
            <w:ind w:left="0" w:firstLine="0"/>
            <w:rPr>
              <w:color w:val="999999"/>
            </w:rPr>
          </w:pPr>
        </w:p>
      </w:tc>
    </w:tr>
    <w:tr w:rsidR="00EF1027">
      <w:trPr>
        <w:cantSplit/>
        <w:trHeight w:val="540"/>
      </w:trPr>
      <w:tc>
        <w:tcPr>
          <w:tcW w:w="1496" w:type="dxa"/>
          <w:vMerge/>
        </w:tcPr>
        <w:p w:rsidR="00EF1027" w:rsidRDefault="00EF1027">
          <w:pPr>
            <w:pStyle w:val="berschrift1"/>
            <w:spacing w:after="0"/>
            <w:rPr>
              <w:i/>
              <w:iCs/>
              <w:color w:val="808080"/>
            </w:rPr>
          </w:pPr>
        </w:p>
      </w:tc>
      <w:tc>
        <w:tcPr>
          <w:tcW w:w="494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99"/>
        </w:tcPr>
        <w:p w:rsidR="00EF1027" w:rsidRDefault="00EF1027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i/>
              <w:iCs/>
              <w:color w:val="999999"/>
              <w:sz w:val="20"/>
              <w:lang w:val="en-GB"/>
            </w:rPr>
          </w:pPr>
          <w:r>
            <w:rPr>
              <w:b w:val="0"/>
              <w:bCs/>
              <w:i/>
              <w:iCs/>
              <w:color w:val="999999"/>
              <w:sz w:val="20"/>
              <w:lang w:val="en-GB"/>
            </w:rPr>
            <w:t>Initial operation of a pressure-reduction valve</w:t>
          </w:r>
        </w:p>
      </w:tc>
      <w:tc>
        <w:tcPr>
          <w:tcW w:w="1880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FFFF99"/>
        </w:tcPr>
        <w:p w:rsidR="00EF1027" w:rsidRDefault="00EF1027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999999"/>
              <w:sz w:val="20"/>
              <w:lang w:val="en-GB"/>
            </w:rPr>
          </w:pPr>
          <w:r>
            <w:rPr>
              <w:b w:val="0"/>
              <w:bCs/>
              <w:color w:val="999999"/>
              <w:sz w:val="20"/>
              <w:lang w:val="en-GB"/>
            </w:rPr>
            <w:t>Klasse:</w:t>
          </w:r>
        </w:p>
      </w:tc>
      <w:tc>
        <w:tcPr>
          <w:tcW w:w="192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FFFF99"/>
        </w:tcPr>
        <w:p w:rsidR="00EF1027" w:rsidRDefault="00EF1027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999999"/>
              <w:sz w:val="20"/>
              <w:lang w:val="en-GB"/>
            </w:rPr>
          </w:pPr>
          <w:r>
            <w:rPr>
              <w:b w:val="0"/>
              <w:bCs/>
              <w:color w:val="999999"/>
              <w:sz w:val="20"/>
              <w:lang w:val="en-GB"/>
            </w:rPr>
            <w:t>Datum:</w:t>
          </w:r>
        </w:p>
      </w:tc>
    </w:tr>
  </w:tbl>
  <w:p w:rsidR="00EF1027" w:rsidRDefault="00EF10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3" w:type="dxa"/>
      <w:tblBorders>
        <w:top w:val="single" w:sz="4" w:space="0" w:color="C0C0C0"/>
        <w:bottom w:val="single" w:sz="4" w:space="0" w:color="C0C0C0"/>
      </w:tblBorders>
      <w:shd w:val="clear" w:color="auto" w:fill="EAF1DD" w:themeFill="accent3" w:themeFillTint="33"/>
      <w:tblLayout w:type="fixed"/>
      <w:tblLook w:val="01E0" w:firstRow="1" w:lastRow="1" w:firstColumn="1" w:lastColumn="1" w:noHBand="0" w:noVBand="0"/>
    </w:tblPr>
    <w:tblGrid>
      <w:gridCol w:w="6487"/>
      <w:gridCol w:w="3756"/>
    </w:tblGrid>
    <w:tr w:rsidR="00AD4CA8" w:rsidTr="00116931">
      <w:trPr>
        <w:cantSplit/>
        <w:trHeight w:val="701"/>
      </w:trPr>
      <w:tc>
        <w:tcPr>
          <w:tcW w:w="6487" w:type="dxa"/>
          <w:tcBorders>
            <w:right w:val="single" w:sz="4" w:space="0" w:color="C0C0C0"/>
          </w:tcBorders>
          <w:shd w:val="clear" w:color="auto" w:fill="EAF1DD" w:themeFill="accent3" w:themeFillTint="33"/>
        </w:tcPr>
        <w:p w:rsidR="00AD4CA8" w:rsidRPr="00F3203F" w:rsidRDefault="005D7F07" w:rsidP="00144602">
          <w:pPr>
            <w:pStyle w:val="berschrift1"/>
            <w:spacing w:after="0" w:line="240" w:lineRule="auto"/>
            <w:ind w:left="163" w:hanging="163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alias w:val="Kategorie"/>
              <w:tag w:val=""/>
              <w:id w:val="-45132214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F30296">
                <w:rPr>
                  <w:color w:val="000000" w:themeColor="text1"/>
                </w:rPr>
                <w:t xml:space="preserve">  AS 1 Der richtige Weg zum eigenen Handwerksbetrieb                            LS 1.1</w:t>
              </w:r>
            </w:sdtContent>
          </w:sdt>
        </w:p>
        <w:p w:rsidR="00AD4CA8" w:rsidRPr="00F3203F" w:rsidRDefault="00AD4CA8" w:rsidP="00F3203F">
          <w:pPr>
            <w:pStyle w:val="berschrift1"/>
            <w:spacing w:after="0" w:line="240" w:lineRule="auto"/>
            <w:ind w:left="888" w:hanging="851"/>
            <w:rPr>
              <w:color w:val="000000" w:themeColor="text1"/>
            </w:rPr>
          </w:pPr>
          <w:r w:rsidRPr="00F3203F">
            <w:rPr>
              <w:color w:val="000000" w:themeColor="text1"/>
            </w:rPr>
            <w:t>Titel</w:t>
          </w:r>
          <w:r w:rsidR="00224D5F" w:rsidRPr="00F3203F">
            <w:rPr>
              <w:color w:val="000000" w:themeColor="text1"/>
            </w:rPr>
            <w:t xml:space="preserve">: </w:t>
          </w:r>
          <w:r w:rsidR="001A0745" w:rsidRPr="00F3203F">
            <w:rPr>
              <w:color w:val="000000" w:themeColor="text1"/>
            </w:rPr>
            <w:fldChar w:fldCharType="begin"/>
          </w:r>
          <w:r w:rsidR="001A0745" w:rsidRPr="00F3203F">
            <w:rPr>
              <w:color w:val="000000" w:themeColor="text1"/>
            </w:rPr>
            <w:instrText xml:space="preserve"> TITLE   \* MERGEFORMAT </w:instrText>
          </w:r>
          <w:r w:rsidR="001A0745" w:rsidRPr="00F3203F">
            <w:rPr>
              <w:color w:val="000000" w:themeColor="text1"/>
            </w:rPr>
            <w:fldChar w:fldCharType="separate"/>
          </w:r>
          <w:r w:rsidR="00F3203F" w:rsidRPr="00F3203F">
            <w:rPr>
              <w:color w:val="000000" w:themeColor="text1"/>
            </w:rPr>
            <w:t>Funktionsbeschreibung von Mischbatterien im Badbereich</w:t>
          </w:r>
          <w:r w:rsidR="001A0745" w:rsidRPr="00F3203F">
            <w:rPr>
              <w:color w:val="000000" w:themeColor="text1"/>
            </w:rPr>
            <w:fldChar w:fldCharType="end"/>
          </w:r>
        </w:p>
      </w:tc>
      <w:tc>
        <w:tcPr>
          <w:tcW w:w="3756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:rsidR="00AD4CA8" w:rsidRDefault="00AD4CA8" w:rsidP="004E40A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color w:val="999999"/>
            </w:rPr>
          </w:pPr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Name:</w:t>
          </w:r>
        </w:p>
      </w:tc>
    </w:tr>
  </w:tbl>
  <w:p w:rsidR="00EF1027" w:rsidRDefault="00EF1027" w:rsidP="00AD4CA8">
    <w:pPr>
      <w:pStyle w:val="Kopfzeile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3" w:type="dxa"/>
      <w:tblBorders>
        <w:top w:val="single" w:sz="4" w:space="0" w:color="C0C0C0"/>
        <w:bottom w:val="single" w:sz="4" w:space="0" w:color="C0C0C0"/>
      </w:tblBorders>
      <w:shd w:val="clear" w:color="auto" w:fill="EAF1DD" w:themeFill="accent3" w:themeFillTint="33"/>
      <w:tblLayout w:type="fixed"/>
      <w:tblLook w:val="01E0" w:firstRow="1" w:lastRow="1" w:firstColumn="1" w:lastColumn="1" w:noHBand="0" w:noVBand="0"/>
    </w:tblPr>
    <w:tblGrid>
      <w:gridCol w:w="1951"/>
      <w:gridCol w:w="4536"/>
      <w:gridCol w:w="1418"/>
      <w:gridCol w:w="2338"/>
    </w:tblGrid>
    <w:tr w:rsidR="005E0140" w:rsidTr="004803B8">
      <w:trPr>
        <w:cantSplit/>
        <w:trHeight w:val="701"/>
      </w:trPr>
      <w:tc>
        <w:tcPr>
          <w:tcW w:w="1951" w:type="dxa"/>
          <w:vMerge w:val="restart"/>
          <w:shd w:val="clear" w:color="auto" w:fill="EAF1DD" w:themeFill="accent3" w:themeFillTint="33"/>
        </w:tcPr>
        <w:p w:rsidR="005E0140" w:rsidRDefault="005E0140" w:rsidP="004803B8">
          <w:pPr>
            <w:rPr>
              <w:color w:val="808080"/>
              <w:lang w:val="en-GB"/>
            </w:rPr>
          </w:pPr>
          <w:r>
            <w:rPr>
              <w:noProof/>
              <w:color w:val="808080"/>
            </w:rPr>
            <w:drawing>
              <wp:anchor distT="0" distB="0" distL="114300" distR="114300" simplePos="0" relativeHeight="251660288" behindDoc="0" locked="0" layoutInCell="1" allowOverlap="1" wp14:anchorId="02DC5711" wp14:editId="5A04E045">
                <wp:simplePos x="0" y="0"/>
                <wp:positionH relativeFrom="column">
                  <wp:posOffset>-43815</wp:posOffset>
                </wp:positionH>
                <wp:positionV relativeFrom="paragraph">
                  <wp:posOffset>46990</wp:posOffset>
                </wp:positionV>
                <wp:extent cx="1145866" cy="742950"/>
                <wp:effectExtent l="0" t="0" r="0" b="0"/>
                <wp:wrapNone/>
                <wp:docPr id="7" name="Bild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359"/>
                        <a:stretch/>
                      </pic:blipFill>
                      <pic:spPr bwMode="auto">
                        <a:xfrm>
                          <a:off x="0" y="0"/>
                          <a:ext cx="1145866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0817">
            <w:rPr>
              <w:color w:val="808080"/>
              <w:lang w:val="en-GB"/>
            </w:rPr>
            <w:t>V</w:t>
          </w:r>
        </w:p>
      </w:tc>
      <w:tc>
        <w:tcPr>
          <w:tcW w:w="4536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EAF1DD" w:themeFill="accent3" w:themeFillTint="33"/>
        </w:tcPr>
        <w:p w:rsidR="005E0140" w:rsidRPr="00F3203F" w:rsidRDefault="005D7F07" w:rsidP="00D70B1E">
          <w:pPr>
            <w:pStyle w:val="berschrift1"/>
            <w:tabs>
              <w:tab w:val="clear" w:pos="794"/>
              <w:tab w:val="left" w:pos="772"/>
            </w:tabs>
            <w:spacing w:after="0" w:line="240" w:lineRule="auto"/>
            <w:ind w:left="163" w:hanging="163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alias w:val="Kategorie"/>
              <w:tag w:val=""/>
              <w:id w:val="1492061789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F30296">
                <w:rPr>
                  <w:color w:val="000000" w:themeColor="text1"/>
                </w:rPr>
                <w:t xml:space="preserve">  AS 1 Der richtige Weg zum eigenen Handwerksbetrieb                            LS 1.1</w:t>
              </w:r>
            </w:sdtContent>
          </w:sdt>
          <w:r w:rsidR="00D70B1E">
            <w:rPr>
              <w:color w:val="000000" w:themeColor="text1"/>
            </w:rPr>
            <w:t xml:space="preserve"> </w:t>
          </w:r>
          <w:r w:rsidR="005E0140" w:rsidRPr="00F3203F">
            <w:rPr>
              <w:color w:val="000000" w:themeColor="text1"/>
            </w:rPr>
            <w:t>Tit</w:t>
          </w:r>
          <w:r w:rsidR="00D70B1E">
            <w:rPr>
              <w:color w:val="000000" w:themeColor="text1"/>
            </w:rPr>
            <w:t xml:space="preserve">el: </w:t>
          </w:r>
          <w:r w:rsidR="00974F91">
            <w:rPr>
              <w:color w:val="000000" w:themeColor="text1"/>
            </w:rPr>
            <w:t>Die Entwicklung einer plausiblen Geschäftsidee</w:t>
          </w:r>
        </w:p>
      </w:tc>
      <w:tc>
        <w:tcPr>
          <w:tcW w:w="3756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color w:val="000000" w:themeColor="text1"/>
            </w:rPr>
          </w:pPr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Name:</w:t>
          </w:r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 xml:space="preserve"> Dr. Norbert Saupp</w:t>
          </w:r>
        </w:p>
      </w:tc>
    </w:tr>
    <w:tr w:rsidR="005E0140" w:rsidTr="004803B8">
      <w:trPr>
        <w:cantSplit/>
        <w:trHeight w:val="540"/>
      </w:trPr>
      <w:tc>
        <w:tcPr>
          <w:tcW w:w="1951" w:type="dxa"/>
          <w:vMerge/>
          <w:shd w:val="clear" w:color="auto" w:fill="EAF1DD" w:themeFill="accent3" w:themeFillTint="33"/>
        </w:tcPr>
        <w:p w:rsidR="005E0140" w:rsidRDefault="005E0140" w:rsidP="004803B8">
          <w:pPr>
            <w:pStyle w:val="berschrift1"/>
            <w:spacing w:after="0"/>
            <w:rPr>
              <w:i/>
              <w:iCs/>
              <w:color w:val="808080"/>
            </w:rPr>
          </w:pPr>
        </w:p>
      </w:tc>
      <w:tc>
        <w:tcPr>
          <w:tcW w:w="4536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EAF1DD" w:themeFill="accent3" w:themeFillTint="33"/>
        </w:tcPr>
        <w:p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i/>
              <w:iCs/>
              <w:color w:val="000000" w:themeColor="text1"/>
              <w:sz w:val="20"/>
              <w:lang w:val="en-GB"/>
            </w:rPr>
          </w:pPr>
        </w:p>
      </w:tc>
      <w:tc>
        <w:tcPr>
          <w:tcW w:w="1418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000000" w:themeColor="text1"/>
              <w:sz w:val="20"/>
              <w:lang w:val="en-GB"/>
            </w:rPr>
          </w:pPr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Klasse:</w:t>
          </w:r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 xml:space="preserve"> VT </w:t>
          </w:r>
          <w:r w:rsidR="00297041">
            <w:rPr>
              <w:b w:val="0"/>
              <w:bCs/>
              <w:color w:val="000000" w:themeColor="text1"/>
              <w:sz w:val="20"/>
              <w:lang w:val="en-GB"/>
            </w:rPr>
            <w:t>1</w:t>
          </w:r>
        </w:p>
      </w:tc>
      <w:tc>
        <w:tcPr>
          <w:tcW w:w="2338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000000" w:themeColor="text1"/>
              <w:sz w:val="20"/>
              <w:lang w:val="en-GB"/>
            </w:rPr>
          </w:pPr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Datum:</w:t>
          </w:r>
        </w:p>
      </w:tc>
    </w:tr>
  </w:tbl>
  <w:p w:rsidR="005E0140" w:rsidRDefault="005E01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311"/>
    <w:multiLevelType w:val="hybridMultilevel"/>
    <w:tmpl w:val="4E64D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0263"/>
    <w:multiLevelType w:val="hybridMultilevel"/>
    <w:tmpl w:val="43E2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56B7"/>
    <w:multiLevelType w:val="hybridMultilevel"/>
    <w:tmpl w:val="CA7ED2F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45521"/>
    <w:multiLevelType w:val="hybridMultilevel"/>
    <w:tmpl w:val="5E987A30"/>
    <w:lvl w:ilvl="0" w:tplc="E084A83A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2B632267"/>
    <w:multiLevelType w:val="hybridMultilevel"/>
    <w:tmpl w:val="09183C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2176"/>
    <w:multiLevelType w:val="hybridMultilevel"/>
    <w:tmpl w:val="EE329C7A"/>
    <w:lvl w:ilvl="0" w:tplc="E99A655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43C85"/>
    <w:multiLevelType w:val="hybridMultilevel"/>
    <w:tmpl w:val="4F5E2D48"/>
    <w:lvl w:ilvl="0" w:tplc="D3D893E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3FDB"/>
    <w:multiLevelType w:val="hybridMultilevel"/>
    <w:tmpl w:val="D78833B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C42B0"/>
    <w:multiLevelType w:val="hybridMultilevel"/>
    <w:tmpl w:val="754ECA30"/>
    <w:lvl w:ilvl="0" w:tplc="B7023AF0">
      <w:start w:val="7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Univers" w:hAnsi="Univer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 w15:restartNumberingAfterBreak="0">
    <w:nsid w:val="3B1B39AF"/>
    <w:multiLevelType w:val="hybridMultilevel"/>
    <w:tmpl w:val="3EBAB5D8"/>
    <w:lvl w:ilvl="0" w:tplc="D7020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B0DE0"/>
    <w:multiLevelType w:val="hybridMultilevel"/>
    <w:tmpl w:val="4E64D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D341E"/>
    <w:multiLevelType w:val="hybridMultilevel"/>
    <w:tmpl w:val="3E3276E0"/>
    <w:lvl w:ilvl="0" w:tplc="4A9EE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02471"/>
    <w:multiLevelType w:val="hybridMultilevel"/>
    <w:tmpl w:val="5D3052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E7F0A"/>
    <w:multiLevelType w:val="hybridMultilevel"/>
    <w:tmpl w:val="EFD42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61C6D"/>
    <w:multiLevelType w:val="hybridMultilevel"/>
    <w:tmpl w:val="E6CCE7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A1A38"/>
    <w:multiLevelType w:val="hybridMultilevel"/>
    <w:tmpl w:val="1AA0E9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85CEF"/>
    <w:multiLevelType w:val="hybridMultilevel"/>
    <w:tmpl w:val="8D96396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491382"/>
    <w:multiLevelType w:val="hybridMultilevel"/>
    <w:tmpl w:val="4E64D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07D25"/>
    <w:multiLevelType w:val="singleLevel"/>
    <w:tmpl w:val="9B1289E0"/>
    <w:lvl w:ilvl="0">
      <w:start w:val="1"/>
      <w:numFmt w:val="bullet"/>
      <w:pStyle w:val="Aufzhlung"/>
      <w:lvlText w:val=""/>
      <w:lvlJc w:val="left"/>
      <w:pPr>
        <w:tabs>
          <w:tab w:val="num" w:pos="587"/>
        </w:tabs>
        <w:ind w:left="227" w:firstLine="0"/>
      </w:pPr>
      <w:rPr>
        <w:rFonts w:ascii="Wingdings" w:hAnsi="Wingdings" w:hint="default"/>
      </w:rPr>
    </w:lvl>
  </w:abstractNum>
  <w:abstractNum w:abstractNumId="19" w15:restartNumberingAfterBreak="0">
    <w:nsid w:val="78F770A3"/>
    <w:multiLevelType w:val="hybridMultilevel"/>
    <w:tmpl w:val="56E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756D6"/>
    <w:multiLevelType w:val="hybridMultilevel"/>
    <w:tmpl w:val="39721D8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BB7423"/>
    <w:multiLevelType w:val="hybridMultilevel"/>
    <w:tmpl w:val="29C6FFDE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7"/>
  </w:num>
  <w:num w:numId="5">
    <w:abstractNumId w:val="12"/>
  </w:num>
  <w:num w:numId="6">
    <w:abstractNumId w:val="21"/>
  </w:num>
  <w:num w:numId="7">
    <w:abstractNumId w:val="20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9"/>
  </w:num>
  <w:num w:numId="18">
    <w:abstractNumId w:val="15"/>
  </w:num>
  <w:num w:numId="19">
    <w:abstractNumId w:val="19"/>
  </w:num>
  <w:num w:numId="20">
    <w:abstractNumId w:val="14"/>
  </w:num>
  <w:num w:numId="21">
    <w:abstractNumId w:val="13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ttachedTemplate r:id="rId1"/>
  <w:defaultTabStop w:val="709"/>
  <w:autoHyphenation/>
  <w:hyphenationZone w:val="425"/>
  <w:drawingGridHorizontalSpacing w:val="79"/>
  <w:drawingGridVerticalSpacing w:val="142"/>
  <w:displayHorizontalDrawingGridEvery w:val="0"/>
  <w:displayVerticalDrawingGridEvery w:val="2"/>
  <w:noPunctuationKerning/>
  <w:characterSpacingControl w:val="doNotCompress"/>
  <w:hdrShapeDefaults>
    <o:shapedefaults v:ext="edit" spidmax="2049" fill="f" fillcolor="red" strokecolor="red">
      <v:fill color="red" on="f"/>
      <v:stroke color="red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AF"/>
    <w:rsid w:val="00022BD2"/>
    <w:rsid w:val="00043905"/>
    <w:rsid w:val="000743C2"/>
    <w:rsid w:val="000B6A29"/>
    <w:rsid w:val="000C7B01"/>
    <w:rsid w:val="000D45D5"/>
    <w:rsid w:val="000E2004"/>
    <w:rsid w:val="001076C1"/>
    <w:rsid w:val="00143804"/>
    <w:rsid w:val="00144602"/>
    <w:rsid w:val="00165B29"/>
    <w:rsid w:val="001A0745"/>
    <w:rsid w:val="001C004A"/>
    <w:rsid w:val="001F5FB7"/>
    <w:rsid w:val="00224D5F"/>
    <w:rsid w:val="0024301D"/>
    <w:rsid w:val="00265A25"/>
    <w:rsid w:val="00277078"/>
    <w:rsid w:val="00297041"/>
    <w:rsid w:val="002B6A07"/>
    <w:rsid w:val="002C0817"/>
    <w:rsid w:val="00312BBA"/>
    <w:rsid w:val="003132D4"/>
    <w:rsid w:val="00326D0A"/>
    <w:rsid w:val="003437D9"/>
    <w:rsid w:val="00344CA3"/>
    <w:rsid w:val="00351FDA"/>
    <w:rsid w:val="003541A9"/>
    <w:rsid w:val="0035785C"/>
    <w:rsid w:val="0038647E"/>
    <w:rsid w:val="003E658F"/>
    <w:rsid w:val="00414635"/>
    <w:rsid w:val="00425456"/>
    <w:rsid w:val="00426067"/>
    <w:rsid w:val="004475BE"/>
    <w:rsid w:val="00465F20"/>
    <w:rsid w:val="00474DC8"/>
    <w:rsid w:val="00496B28"/>
    <w:rsid w:val="004A1508"/>
    <w:rsid w:val="004D531E"/>
    <w:rsid w:val="004E40A8"/>
    <w:rsid w:val="004F0431"/>
    <w:rsid w:val="005A0FA9"/>
    <w:rsid w:val="005B2889"/>
    <w:rsid w:val="005D215D"/>
    <w:rsid w:val="005D365F"/>
    <w:rsid w:val="005D7F07"/>
    <w:rsid w:val="005E0140"/>
    <w:rsid w:val="005E4E9F"/>
    <w:rsid w:val="00626B00"/>
    <w:rsid w:val="00647657"/>
    <w:rsid w:val="006B4CAF"/>
    <w:rsid w:val="006C134A"/>
    <w:rsid w:val="006E307D"/>
    <w:rsid w:val="006E366C"/>
    <w:rsid w:val="006F25D1"/>
    <w:rsid w:val="00715B96"/>
    <w:rsid w:val="007270B8"/>
    <w:rsid w:val="00763C4B"/>
    <w:rsid w:val="007B5F18"/>
    <w:rsid w:val="007D1DDE"/>
    <w:rsid w:val="007F01D5"/>
    <w:rsid w:val="007F7EC8"/>
    <w:rsid w:val="008842B9"/>
    <w:rsid w:val="00884F1D"/>
    <w:rsid w:val="00886F3B"/>
    <w:rsid w:val="008C229A"/>
    <w:rsid w:val="008C3E4C"/>
    <w:rsid w:val="008D0862"/>
    <w:rsid w:val="008D71AB"/>
    <w:rsid w:val="008F3371"/>
    <w:rsid w:val="00904F54"/>
    <w:rsid w:val="00974F91"/>
    <w:rsid w:val="00997EF3"/>
    <w:rsid w:val="009E3D67"/>
    <w:rsid w:val="00A21B76"/>
    <w:rsid w:val="00A31F63"/>
    <w:rsid w:val="00A574A5"/>
    <w:rsid w:val="00AD4CA8"/>
    <w:rsid w:val="00AF10FC"/>
    <w:rsid w:val="00B343C9"/>
    <w:rsid w:val="00B83773"/>
    <w:rsid w:val="00BA694D"/>
    <w:rsid w:val="00BB2CE9"/>
    <w:rsid w:val="00BD68E3"/>
    <w:rsid w:val="00C029C8"/>
    <w:rsid w:val="00C7425E"/>
    <w:rsid w:val="00C84C15"/>
    <w:rsid w:val="00CA24CC"/>
    <w:rsid w:val="00CE2A40"/>
    <w:rsid w:val="00CF08DC"/>
    <w:rsid w:val="00D53EE9"/>
    <w:rsid w:val="00D625D5"/>
    <w:rsid w:val="00D700AD"/>
    <w:rsid w:val="00D70B1E"/>
    <w:rsid w:val="00DA7A6A"/>
    <w:rsid w:val="00E14A6B"/>
    <w:rsid w:val="00E33048"/>
    <w:rsid w:val="00E46E7F"/>
    <w:rsid w:val="00E647E7"/>
    <w:rsid w:val="00E709CD"/>
    <w:rsid w:val="00E90B98"/>
    <w:rsid w:val="00E96017"/>
    <w:rsid w:val="00EF1027"/>
    <w:rsid w:val="00F30296"/>
    <w:rsid w:val="00F30A13"/>
    <w:rsid w:val="00F3203F"/>
    <w:rsid w:val="00F34818"/>
    <w:rsid w:val="00F57683"/>
    <w:rsid w:val="00F719E7"/>
    <w:rsid w:val="00F80776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red" strokecolor="red">
      <v:fill color="red" on="f"/>
      <v:stroke color="red"/>
      <o:colormru v:ext="edit" colors="#eaeaea,#f8f8f8"/>
    </o:shapedefaults>
    <o:shapelayout v:ext="edit">
      <o:idmap v:ext="edit" data="1"/>
    </o:shapelayout>
  </w:shapeDefaults>
  <w:decimalSymbol w:val=","/>
  <w:listSeparator w:val=";"/>
  <w14:docId w14:val="572AB2E2"/>
  <w15:docId w15:val="{3F8334C6-F1E8-4C88-843B-65F64F2D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113" w:line="216" w:lineRule="exact"/>
      <w:jc w:val="both"/>
    </w:pPr>
    <w:rPr>
      <w:rFonts w:ascii="Univers" w:hAnsi="Univers"/>
      <w:spacing w:val="-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94"/>
      </w:tabs>
      <w:spacing w:after="284" w:line="384" w:lineRule="exact"/>
      <w:ind w:left="794" w:hanging="794"/>
      <w:jc w:val="left"/>
      <w:outlineLvl w:val="0"/>
    </w:pPr>
    <w:rPr>
      <w:b/>
      <w:color w:val="C0C0C0"/>
      <w:spacing w:val="0"/>
      <w:kern w:val="20"/>
      <w:sz w:val="32"/>
      <w:szCs w:val="32"/>
    </w:rPr>
  </w:style>
  <w:style w:type="paragraph" w:styleId="berschrift2">
    <w:name w:val="heading 2"/>
    <w:basedOn w:val="berschrift1"/>
    <w:next w:val="Standard"/>
    <w:qFormat/>
    <w:pPr>
      <w:spacing w:before="170" w:after="170" w:line="336" w:lineRule="exact"/>
      <w:outlineLvl w:val="1"/>
    </w:pPr>
    <w:rPr>
      <w:sz w:val="28"/>
    </w:rPr>
  </w:style>
  <w:style w:type="paragraph" w:styleId="berschrift3">
    <w:name w:val="heading 3"/>
    <w:basedOn w:val="berschrift1"/>
    <w:next w:val="Standard"/>
    <w:qFormat/>
    <w:pPr>
      <w:spacing w:before="113" w:after="113" w:line="288" w:lineRule="exac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94"/>
      </w:tabs>
      <w:spacing w:before="113" w:line="240" w:lineRule="exact"/>
      <w:ind w:left="794" w:hanging="794"/>
      <w:jc w:val="left"/>
      <w:outlineLvl w:val="3"/>
    </w:pPr>
    <w:rPr>
      <w:b/>
      <w:spacing w:val="-4"/>
    </w:rPr>
  </w:style>
  <w:style w:type="paragraph" w:styleId="berschrift5">
    <w:name w:val="heading 5"/>
    <w:basedOn w:val="Standard"/>
    <w:next w:val="Standard"/>
    <w:qFormat/>
    <w:pPr>
      <w:spacing w:before="57" w:after="85" w:line="240" w:lineRule="exact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57" w:after="85" w:line="220" w:lineRule="exact"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120" w:after="120"/>
      <w:outlineLvl w:val="6"/>
    </w:pPr>
    <w:rPr>
      <w:b/>
      <w:color w:val="808080"/>
      <w:sz w:val="32"/>
      <w:szCs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numPr>
        <w:numId w:val="1"/>
      </w:numPr>
      <w:tabs>
        <w:tab w:val="clear" w:pos="587"/>
        <w:tab w:val="left" w:pos="227"/>
      </w:tabs>
      <w:spacing w:after="57"/>
      <w:ind w:hanging="227"/>
    </w:pPr>
  </w:style>
  <w:style w:type="paragraph" w:customStyle="1" w:styleId="Kleindruck">
    <w:name w:val="Kleindruck"/>
    <w:basedOn w:val="Standard"/>
    <w:pPr>
      <w:spacing w:line="192" w:lineRule="exact"/>
    </w:pPr>
    <w:rPr>
      <w:sz w:val="16"/>
    </w:rPr>
  </w:style>
  <w:style w:type="paragraph" w:customStyle="1" w:styleId="Auszeichnung1">
    <w:name w:val="Auszeichnung 1"/>
    <w:basedOn w:val="Standard"/>
    <w:pPr>
      <w:pBdr>
        <w:top w:val="single" w:sz="6" w:space="4" w:color="00FFFF"/>
        <w:left w:val="single" w:sz="6" w:space="4" w:color="00FFFF"/>
        <w:bottom w:val="single" w:sz="6" w:space="4" w:color="00FFFF"/>
        <w:right w:val="single" w:sz="6" w:space="4" w:color="00FFFF"/>
      </w:pBdr>
      <w:shd w:val="clear" w:color="auto" w:fill="00FFFF"/>
      <w:spacing w:after="227"/>
      <w:ind w:left="113" w:right="113"/>
    </w:pPr>
  </w:style>
  <w:style w:type="paragraph" w:customStyle="1" w:styleId="Auszeichnung2">
    <w:name w:val="Auszeichnung 2"/>
    <w:basedOn w:val="Auszeichnung1"/>
    <w:pPr>
      <w:pBdr>
        <w:top w:val="single" w:sz="8" w:space="4" w:color="C0C0C0"/>
        <w:left w:val="single" w:sz="8" w:space="4" w:color="C0C0C0"/>
        <w:bottom w:val="single" w:sz="8" w:space="4" w:color="C0C0C0"/>
        <w:right w:val="single" w:sz="8" w:space="4" w:color="C0C0C0"/>
      </w:pBdr>
      <w:shd w:val="clear" w:color="auto" w:fill="FFFF99"/>
    </w:pPr>
  </w:style>
  <w:style w:type="paragraph" w:customStyle="1" w:styleId="Auszeichnung3">
    <w:name w:val="Auszeichnung 3"/>
    <w:basedOn w:val="Auszeichnung1"/>
    <w:pPr>
      <w:pBdr>
        <w:top w:val="single" w:sz="8" w:space="4" w:color="0000FF"/>
        <w:left w:val="single" w:sz="8" w:space="4" w:color="0000FF"/>
        <w:bottom w:val="single" w:sz="8" w:space="4" w:color="0000FF"/>
        <w:right w:val="single" w:sz="8" w:space="4" w:color="0000FF"/>
      </w:pBdr>
    </w:pPr>
  </w:style>
  <w:style w:type="paragraph" w:customStyle="1" w:styleId="Auszeichnung4">
    <w:name w:val="Auszeichnung 4"/>
    <w:basedOn w:val="Standard"/>
    <w:pPr>
      <w:pBdr>
        <w:left w:val="single" w:sz="48" w:space="11" w:color="0000FF"/>
      </w:pBdr>
      <w:ind w:left="340"/>
    </w:pPr>
  </w:style>
  <w:style w:type="paragraph" w:customStyle="1" w:styleId="Bildlegende">
    <w:name w:val="Bildlegende"/>
    <w:basedOn w:val="Kleindruck"/>
    <w:pPr>
      <w:spacing w:before="57"/>
      <w:jc w:val="left"/>
      <w:outlineLvl w:val="0"/>
    </w:pPr>
    <w:rPr>
      <w:b/>
    </w:rPr>
  </w:style>
  <w:style w:type="paragraph" w:customStyle="1" w:styleId="Tabellenkopf">
    <w:name w:val="Tabellenkopf"/>
    <w:basedOn w:val="Standard"/>
    <w:pPr>
      <w:spacing w:before="28" w:after="28"/>
      <w:jc w:val="center"/>
    </w:pPr>
    <w:rPr>
      <w:b/>
    </w:rPr>
  </w:style>
  <w:style w:type="paragraph" w:customStyle="1" w:styleId="Tabellentext">
    <w:name w:val="Tabellentext"/>
    <w:basedOn w:val="Standard"/>
    <w:pPr>
      <w:spacing w:before="28" w:after="28"/>
      <w:jc w:val="left"/>
    </w:pPr>
  </w:style>
  <w:style w:type="paragraph" w:customStyle="1" w:styleId="Formel1">
    <w:name w:val="Formel 1"/>
    <w:basedOn w:val="Standard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center" w:pos="4536"/>
      </w:tabs>
      <w:spacing w:after="0"/>
      <w:jc w:val="left"/>
    </w:pPr>
  </w:style>
  <w:style w:type="paragraph" w:customStyle="1" w:styleId="Formel2">
    <w:name w:val="Formel 2"/>
    <w:basedOn w:val="Standard"/>
    <w:pPr>
      <w:spacing w:after="0" w:line="140" w:lineRule="exact"/>
      <w:jc w:val="left"/>
    </w:pPr>
  </w:style>
  <w:style w:type="paragraph" w:customStyle="1" w:styleId="Formel3">
    <w:name w:val="Formel 3"/>
    <w:basedOn w:val="Standard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center" w:pos="4536"/>
      </w:tabs>
      <w:spacing w:line="140" w:lineRule="exact"/>
      <w:jc w:val="left"/>
    </w:pPr>
  </w:style>
  <w:style w:type="paragraph" w:styleId="Kopfzeile">
    <w:name w:val="header"/>
    <w:basedOn w:val="Standard"/>
    <w:semiHidden/>
    <w:pPr>
      <w:tabs>
        <w:tab w:val="center" w:pos="4082"/>
        <w:tab w:val="right" w:pos="8165"/>
      </w:tabs>
    </w:pPr>
    <w:rPr>
      <w:i/>
    </w:rPr>
  </w:style>
  <w:style w:type="character" w:styleId="Seitenzahl">
    <w:name w:val="page number"/>
    <w:semiHidden/>
    <w:rPr>
      <w:rFonts w:ascii="Univers" w:hAnsi="Univers"/>
      <w:b/>
      <w:sz w:val="18"/>
      <w:bdr w:val="none" w:sz="0" w:space="0" w:color="auto"/>
      <w:shd w:val="clear" w:color="auto" w:fill="auto"/>
    </w:rPr>
  </w:style>
  <w:style w:type="paragraph" w:styleId="Funotentext">
    <w:name w:val="footnote text"/>
    <w:basedOn w:val="Standard"/>
    <w:semiHidden/>
    <w:pPr>
      <w:tabs>
        <w:tab w:val="left" w:pos="170"/>
      </w:tabs>
      <w:spacing w:after="0" w:line="168" w:lineRule="exact"/>
      <w:ind w:left="170" w:hanging="170"/>
    </w:pPr>
    <w:rPr>
      <w:sz w:val="14"/>
    </w:rPr>
  </w:style>
  <w:style w:type="character" w:styleId="Funotenzeichen">
    <w:name w:val="footnote reference"/>
    <w:semiHidden/>
    <w:rPr>
      <w:rFonts w:ascii="Univers" w:hAnsi="Univers"/>
      <w:dstrike w:val="0"/>
      <w:position w:val="6"/>
      <w:sz w:val="14"/>
      <w:vertAlign w:val="baseline"/>
    </w:rPr>
  </w:style>
  <w:style w:type="paragraph" w:customStyle="1" w:styleId="Flietext">
    <w:name w:val="Fließtext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Arial" w:hAnsi="Arial"/>
      <w:noProof/>
      <w:sz w:val="18"/>
    </w:rPr>
  </w:style>
  <w:style w:type="paragraph" w:customStyle="1" w:styleId="AufgabenN">
    <w:name w:val="Aufgaben (N)"/>
    <w:basedOn w:val="Standard"/>
    <w:pPr>
      <w:overflowPunct w:val="0"/>
      <w:autoSpaceDE w:val="0"/>
      <w:autoSpaceDN w:val="0"/>
      <w:adjustRightInd w:val="0"/>
      <w:spacing w:before="40" w:after="40" w:line="220" w:lineRule="exact"/>
      <w:ind w:left="284" w:hanging="284"/>
      <w:textAlignment w:val="baseline"/>
    </w:pPr>
    <w:rPr>
      <w:rFonts w:ascii="Arial" w:hAnsi="Arial"/>
      <w:i/>
      <w:spacing w:val="0"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2Zchn">
    <w:name w:val="Überschrift 2 Zchn"/>
    <w:rPr>
      <w:rFonts w:ascii="Univers" w:hAnsi="Univers"/>
      <w:b/>
      <w:color w:val="C0C0C0"/>
      <w:kern w:val="20"/>
      <w:sz w:val="28"/>
      <w:szCs w:val="32"/>
      <w:lang w:val="de-DE" w:eastAsia="de-DE" w:bidi="ar-SA"/>
    </w:rPr>
  </w:style>
  <w:style w:type="paragraph" w:customStyle="1" w:styleId="Kick">
    <w:name w:val="Kick"/>
    <w:basedOn w:val="Standard"/>
    <w:pPr>
      <w:spacing w:after="0" w:line="240" w:lineRule="auto"/>
      <w:jc w:val="left"/>
    </w:pPr>
    <w:rPr>
      <w:rFonts w:ascii="Arial" w:hAnsi="Arial"/>
      <w:spacing w:val="0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  <w:jc w:val="left"/>
    </w:pPr>
    <w:rPr>
      <w:rFonts w:ascii="Verdana" w:eastAsia="Arial Unicode MS" w:hAnsi="Verdana" w:cs="Arial Unicode MS"/>
      <w:color w:val="333333"/>
      <w:spacing w:val="0"/>
      <w:sz w:val="17"/>
      <w:szCs w:val="17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font6">
    <w:name w:val="font6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24">
    <w:name w:val="xl2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4"/>
      <w:szCs w:val="24"/>
    </w:rPr>
  </w:style>
  <w:style w:type="paragraph" w:customStyle="1" w:styleId="xl25">
    <w:name w:val="xl25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FF0000"/>
      <w:spacing w:val="0"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pacing w:val="0"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28">
    <w:name w:val="xl28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FF0000"/>
      <w:spacing w:val="0"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FF0000"/>
      <w:spacing w:val="0"/>
      <w:sz w:val="24"/>
      <w:szCs w:val="24"/>
    </w:rPr>
  </w:style>
  <w:style w:type="paragraph" w:customStyle="1" w:styleId="xl30">
    <w:name w:val="xl30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31">
    <w:name w:val="xl31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32">
    <w:name w:val="xl32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i/>
      <w:iCs/>
      <w:color w:val="FF0000"/>
      <w:spacing w:val="0"/>
      <w:sz w:val="16"/>
      <w:szCs w:val="16"/>
    </w:rPr>
  </w:style>
  <w:style w:type="paragraph" w:customStyle="1" w:styleId="xl33">
    <w:name w:val="xl33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i/>
      <w:iCs/>
      <w:color w:val="FF0000"/>
      <w:spacing w:val="0"/>
      <w:sz w:val="24"/>
      <w:szCs w:val="24"/>
    </w:rPr>
  </w:style>
  <w:style w:type="paragraph" w:customStyle="1" w:styleId="xl34">
    <w:name w:val="xl3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5">
    <w:name w:val="xl35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6">
    <w:name w:val="xl36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7">
    <w:name w:val="xl37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38">
    <w:name w:val="xl38"/>
    <w:basedOn w:val="Standar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FF0000"/>
      <w:spacing w:val="0"/>
      <w:sz w:val="16"/>
      <w:szCs w:val="16"/>
    </w:rPr>
  </w:style>
  <w:style w:type="paragraph" w:customStyle="1" w:styleId="xl40">
    <w:name w:val="xl40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41">
    <w:name w:val="xl41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42">
    <w:name w:val="xl42"/>
    <w:basedOn w:val="Standard"/>
    <w:pP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ntOlivLight" w:hAnsi="AntOlivLight" w:cs="Arial"/>
      <w:spacing w:val="0"/>
      <w:sz w:val="18"/>
      <w:szCs w:val="18"/>
    </w:rPr>
  </w:style>
  <w:style w:type="paragraph" w:customStyle="1" w:styleId="xl43">
    <w:name w:val="xl43"/>
    <w:basedOn w:val="Standard"/>
    <w:pPr>
      <w:pBdr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FF0000"/>
      <w:spacing w:val="0"/>
      <w:sz w:val="24"/>
      <w:szCs w:val="24"/>
    </w:rPr>
  </w:style>
  <w:style w:type="paragraph" w:customStyle="1" w:styleId="font7">
    <w:name w:val="font7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000000"/>
      <w:spacing w:val="0"/>
      <w:sz w:val="24"/>
      <w:szCs w:val="24"/>
    </w:rPr>
  </w:style>
  <w:style w:type="paragraph" w:customStyle="1" w:styleId="font8">
    <w:name w:val="font8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000000"/>
      <w:spacing w:val="0"/>
      <w:sz w:val="24"/>
      <w:szCs w:val="24"/>
    </w:rPr>
  </w:style>
  <w:style w:type="paragraph" w:customStyle="1" w:styleId="xl44">
    <w:name w:val="xl4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862"/>
    <w:rPr>
      <w:rFonts w:ascii="Tahoma" w:hAnsi="Tahoma" w:cs="Tahoma"/>
      <w:spacing w:val="-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D4CA8"/>
    <w:rPr>
      <w:rFonts w:ascii="Univers" w:hAnsi="Univers"/>
      <w:spacing w:val="-2"/>
    </w:rPr>
  </w:style>
  <w:style w:type="character" w:customStyle="1" w:styleId="xdtextbox1">
    <w:name w:val="xdtextbox1"/>
    <w:basedOn w:val="Absatz-Standardschriftart"/>
    <w:rsid w:val="000D45D5"/>
    <w:rPr>
      <w:color w:val="auto"/>
      <w:bdr w:val="single" w:sz="8" w:space="1" w:color="DCDCDC" w:frame="1"/>
      <w:shd w:val="clear" w:color="auto" w:fill="FFFFFF"/>
    </w:rPr>
  </w:style>
  <w:style w:type="character" w:styleId="Platzhaltertext">
    <w:name w:val="Placeholder Text"/>
    <w:basedOn w:val="Absatz-Standardschriftart"/>
    <w:uiPriority w:val="99"/>
    <w:semiHidden/>
    <w:rsid w:val="00224D5F"/>
    <w:rPr>
      <w:color w:val="808080"/>
    </w:rPr>
  </w:style>
  <w:style w:type="paragraph" w:styleId="Listenabsatz">
    <w:name w:val="List Paragraph"/>
    <w:basedOn w:val="Standard"/>
    <w:uiPriority w:val="34"/>
    <w:qFormat/>
    <w:rsid w:val="001F5F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F5F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10_Schule_Porz\Lernsituationen_SHK\LS%20Vorlage%20BKA%20Gr&#252;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559A-4A36-4BAB-8209-4370D203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Vorlage BKA Grün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Funktionsbeschreibung von Mischbatterien im Badbereich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Funktionsbeschreibung von Mischbatterien im Badbereich</dc:title>
  <dc:subject>Auslegung</dc:subject>
  <dc:creator>Norbert Saupp</dc:creator>
  <cp:lastModifiedBy>norbert saupp</cp:lastModifiedBy>
  <cp:revision>5</cp:revision>
  <cp:lastPrinted>2019-09-16T09:10:00Z</cp:lastPrinted>
  <dcterms:created xsi:type="dcterms:W3CDTF">2019-10-21T09:44:00Z</dcterms:created>
  <dcterms:modified xsi:type="dcterms:W3CDTF">2019-10-21T12:20:00Z</dcterms:modified>
  <cp:category>AS 1 Der richtige Weg zum eigenen Handwerksbetrieb                            LS 1.1</cp:category>
</cp:coreProperties>
</file>